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EA" w:rsidRPr="00E24FEA" w:rsidRDefault="00E24FEA" w:rsidP="00E24FEA">
      <w:pPr>
        <w:keepNext/>
        <w:keepLines/>
        <w:spacing w:before="260" w:after="260" w:line="416" w:lineRule="auto"/>
        <w:jc w:val="center"/>
        <w:outlineLvl w:val="1"/>
        <w:rPr>
          <w:rFonts w:asciiTheme="majorHAnsi" w:eastAsiaTheme="majorEastAsia" w:hAnsiTheme="majorHAnsi" w:cstheme="majorBidi"/>
          <w:b/>
          <w:bCs/>
          <w:sz w:val="36"/>
          <w:szCs w:val="36"/>
        </w:rPr>
      </w:pPr>
      <w:r w:rsidRPr="00E24FEA">
        <w:rPr>
          <w:rFonts w:asciiTheme="majorHAnsi" w:eastAsiaTheme="majorEastAsia" w:hAnsiTheme="majorHAnsi" w:cstheme="majorBidi" w:hint="eastAsia"/>
          <w:b/>
          <w:bCs/>
          <w:sz w:val="36"/>
          <w:szCs w:val="36"/>
        </w:rPr>
        <w:t>关于申报微视频课程建设项目的通知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各学院：</w:t>
      </w:r>
    </w:p>
    <w:p w:rsidR="00E24FEA" w:rsidRPr="00E24FEA" w:rsidRDefault="00E24FEA" w:rsidP="00E24FEA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为了进一步推进我校教学信息化改革，加强优质教学资源的开发与共享，以及提高教师开发、应用微视频课程的水平，学校决定开展微视频课程立项申报工作。</w:t>
      </w:r>
      <w:r w:rsidR="0077616F">
        <w:rPr>
          <w:rFonts w:asciiTheme="minorEastAsia" w:hAnsiTheme="minorEastAsia" w:hint="eastAsia"/>
          <w:sz w:val="24"/>
          <w:szCs w:val="24"/>
        </w:rPr>
        <w:t>现将有关事项通知如下：</w:t>
      </w:r>
    </w:p>
    <w:p w:rsidR="00E24FEA" w:rsidRPr="00E24FEA" w:rsidRDefault="00E24FEA" w:rsidP="00E24FEA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一、申报条件</w:t>
      </w:r>
    </w:p>
    <w:p w:rsidR="00E24FEA" w:rsidRPr="00E24FEA" w:rsidRDefault="00E24FEA" w:rsidP="00E24FEA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所申报课程</w:t>
      </w:r>
      <w:proofErr w:type="gramStart"/>
      <w:r w:rsidRPr="00E24FEA">
        <w:rPr>
          <w:rFonts w:asciiTheme="minorEastAsia" w:hAnsiTheme="minorEastAsia" w:hint="eastAsia"/>
          <w:sz w:val="24"/>
          <w:szCs w:val="24"/>
        </w:rPr>
        <w:t>须教学</w:t>
      </w:r>
      <w:proofErr w:type="gramEnd"/>
      <w:r w:rsidRPr="00E24FEA">
        <w:rPr>
          <w:rFonts w:asciiTheme="minorEastAsia" w:hAnsiTheme="minorEastAsia" w:hint="eastAsia"/>
          <w:sz w:val="24"/>
          <w:szCs w:val="24"/>
        </w:rPr>
        <w:t>效果好，学生评教优，</w:t>
      </w:r>
      <w:r w:rsidR="003C6239">
        <w:rPr>
          <w:rFonts w:asciiTheme="minorEastAsia" w:hAnsiTheme="minorEastAsia" w:hint="eastAsia"/>
          <w:sz w:val="24"/>
          <w:szCs w:val="24"/>
        </w:rPr>
        <w:t>且</w:t>
      </w:r>
      <w:r w:rsidRPr="00E24FEA">
        <w:rPr>
          <w:rFonts w:asciiTheme="minorEastAsia" w:hAnsiTheme="minorEastAsia" w:hint="eastAsia"/>
          <w:sz w:val="24"/>
          <w:szCs w:val="24"/>
        </w:rPr>
        <w:t>已被评为上海市级精品课程。</w:t>
      </w:r>
    </w:p>
    <w:p w:rsidR="00E24FEA" w:rsidRPr="00E24FEA" w:rsidRDefault="00E24FEA" w:rsidP="00E24FEA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二、立项建设内容</w:t>
      </w:r>
    </w:p>
    <w:p w:rsidR="00BE238A" w:rsidRDefault="00E24FEA" w:rsidP="00E24FEA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申请立项的微视频课程应涵盖所属课程的最精彩教学内容，每门课程所需录制</w:t>
      </w:r>
      <w:proofErr w:type="gramStart"/>
      <w:r w:rsidRPr="00E24FEA">
        <w:rPr>
          <w:rFonts w:asciiTheme="minorEastAsia" w:hAnsiTheme="minorEastAsia" w:hint="eastAsia"/>
          <w:sz w:val="24"/>
          <w:szCs w:val="24"/>
        </w:rPr>
        <w:t>的微课视频</w:t>
      </w:r>
      <w:proofErr w:type="gramEnd"/>
      <w:r w:rsidRPr="00E24FEA">
        <w:rPr>
          <w:rFonts w:asciiTheme="minorEastAsia" w:hAnsiTheme="minorEastAsia" w:hint="eastAsia"/>
          <w:sz w:val="24"/>
          <w:szCs w:val="24"/>
        </w:rPr>
        <w:t>一般不得少于</w:t>
      </w:r>
      <w:r w:rsidR="00BE238A">
        <w:rPr>
          <w:rFonts w:asciiTheme="minorEastAsia" w:hAnsiTheme="minorEastAsia" w:hint="eastAsia"/>
          <w:sz w:val="24"/>
          <w:szCs w:val="24"/>
        </w:rPr>
        <w:t>3</w:t>
      </w:r>
      <w:r w:rsidRPr="00E24FEA">
        <w:rPr>
          <w:rFonts w:asciiTheme="minorEastAsia" w:hAnsiTheme="minorEastAsia" w:hint="eastAsia"/>
          <w:sz w:val="24"/>
          <w:szCs w:val="24"/>
        </w:rPr>
        <w:t>个。</w:t>
      </w:r>
    </w:p>
    <w:p w:rsidR="00E24FEA" w:rsidRPr="00E24FEA" w:rsidRDefault="007D616F" w:rsidP="00E24FEA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课程建设完成后，微视频</w:t>
      </w:r>
      <w:r w:rsidR="00E24FEA" w:rsidRPr="00E24FEA">
        <w:rPr>
          <w:rFonts w:asciiTheme="minorEastAsia" w:hAnsiTheme="minorEastAsia" w:hint="eastAsia"/>
          <w:sz w:val="24"/>
          <w:szCs w:val="24"/>
        </w:rPr>
        <w:t>和多媒体教学资源将由教务处统一在学校网站公开发布。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ab/>
        <w:t>三、成果所有权</w:t>
      </w:r>
    </w:p>
    <w:p w:rsidR="00E24FEA" w:rsidRDefault="00E24FEA" w:rsidP="00E24FEA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凡获学校立项的项目，其项目成果所有权由学校拥有，</w:t>
      </w:r>
      <w:proofErr w:type="gramStart"/>
      <w:r w:rsidRPr="00E24FEA">
        <w:rPr>
          <w:rFonts w:asciiTheme="minorEastAsia" w:hAnsiTheme="minorEastAsia" w:hint="eastAsia"/>
          <w:sz w:val="24"/>
          <w:szCs w:val="24"/>
        </w:rPr>
        <w:t>归项目</w:t>
      </w:r>
      <w:proofErr w:type="gramEnd"/>
      <w:r w:rsidRPr="00E24FEA">
        <w:rPr>
          <w:rFonts w:asciiTheme="minorEastAsia" w:hAnsiTheme="minorEastAsia" w:hint="eastAsia"/>
          <w:sz w:val="24"/>
          <w:szCs w:val="24"/>
        </w:rPr>
        <w:t>负责人及团队成员使用，面向校内外师生免费开放。</w:t>
      </w:r>
    </w:p>
    <w:p w:rsidR="00225551" w:rsidRPr="00E24FEA" w:rsidRDefault="00225551" w:rsidP="00225551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四、政策支持及建设时间</w:t>
      </w:r>
    </w:p>
    <w:p w:rsidR="00225551" w:rsidRPr="00E24FEA" w:rsidRDefault="00225551" w:rsidP="00225551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 xml:space="preserve">    1. 学校联系制作公司，并组织落实脚本制作、视频拍摄、后期制作等工作。并支付</w:t>
      </w:r>
      <w:r w:rsidR="00BE238A">
        <w:rPr>
          <w:rFonts w:asciiTheme="minorEastAsia" w:hAnsiTheme="minorEastAsia" w:hint="eastAsia"/>
          <w:sz w:val="24"/>
          <w:szCs w:val="24"/>
        </w:rPr>
        <w:t>制作</w:t>
      </w:r>
      <w:r w:rsidRPr="00E24FEA">
        <w:rPr>
          <w:rFonts w:asciiTheme="minorEastAsia" w:hAnsiTheme="minorEastAsia" w:hint="eastAsia"/>
          <w:sz w:val="24"/>
          <w:szCs w:val="24"/>
        </w:rPr>
        <w:t>费用。</w:t>
      </w:r>
    </w:p>
    <w:p w:rsidR="00225551" w:rsidRDefault="00225551" w:rsidP="00225551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ab/>
        <w:t xml:space="preserve"> 2．项目建设经费：每门课程6千元。</w:t>
      </w:r>
    </w:p>
    <w:p w:rsidR="00225551" w:rsidRPr="00E24FEA" w:rsidRDefault="00225551" w:rsidP="00225551">
      <w:pPr>
        <w:spacing w:line="520" w:lineRule="exact"/>
        <w:ind w:firstLineChars="225" w:firstLine="540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3. 项目建设</w:t>
      </w:r>
      <w:r w:rsidR="00F2598A">
        <w:rPr>
          <w:rFonts w:asciiTheme="minorEastAsia" w:hAnsiTheme="minorEastAsia" w:hint="eastAsia"/>
          <w:sz w:val="24"/>
          <w:szCs w:val="24"/>
        </w:rPr>
        <w:t>时间</w:t>
      </w:r>
      <w:r w:rsidRPr="00E24FEA">
        <w:rPr>
          <w:rFonts w:asciiTheme="minorEastAsia" w:hAnsiTheme="minorEastAsia" w:hint="eastAsia"/>
          <w:sz w:val="24"/>
          <w:szCs w:val="24"/>
        </w:rPr>
        <w:t>：201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E24FEA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E24FEA">
        <w:rPr>
          <w:rFonts w:asciiTheme="minorEastAsia" w:hAnsiTheme="minorEastAsia" w:hint="eastAsia"/>
          <w:sz w:val="24"/>
          <w:szCs w:val="24"/>
        </w:rPr>
        <w:t>月</w:t>
      </w:r>
      <w:proofErr w:type="gramStart"/>
      <w:r w:rsidRPr="00E24FEA">
        <w:rPr>
          <w:rFonts w:asciiTheme="minorEastAsia" w:hAnsiTheme="minorEastAsia" w:hint="eastAsia"/>
          <w:sz w:val="24"/>
          <w:szCs w:val="24"/>
        </w:rPr>
        <w:t>进行结项验收</w:t>
      </w:r>
      <w:proofErr w:type="gramEnd"/>
      <w:r w:rsidRPr="00E24FEA">
        <w:rPr>
          <w:rFonts w:asciiTheme="minorEastAsia" w:hAnsiTheme="minorEastAsia" w:hint="eastAsia"/>
          <w:sz w:val="24"/>
          <w:szCs w:val="24"/>
        </w:rPr>
        <w:t>。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ab/>
      </w:r>
      <w:r w:rsidR="00225551">
        <w:rPr>
          <w:rFonts w:asciiTheme="minorEastAsia" w:hAnsiTheme="minorEastAsia" w:hint="eastAsia"/>
          <w:sz w:val="24"/>
          <w:szCs w:val="24"/>
        </w:rPr>
        <w:t>五</w:t>
      </w:r>
      <w:r w:rsidRPr="00E24FEA">
        <w:rPr>
          <w:rFonts w:asciiTheme="minorEastAsia" w:hAnsiTheme="minorEastAsia" w:hint="eastAsia"/>
          <w:sz w:val="24"/>
          <w:szCs w:val="24"/>
        </w:rPr>
        <w:t>、申报流程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ab/>
      </w:r>
      <w:r w:rsidR="00225551">
        <w:rPr>
          <w:rFonts w:asciiTheme="minorEastAsia" w:hAnsiTheme="minorEastAsia" w:hint="eastAsia"/>
          <w:sz w:val="24"/>
          <w:szCs w:val="24"/>
        </w:rPr>
        <w:t xml:space="preserve">1. </w:t>
      </w:r>
      <w:r w:rsidRPr="00E24FEA">
        <w:rPr>
          <w:rFonts w:asciiTheme="minorEastAsia" w:hAnsiTheme="minorEastAsia" w:hint="eastAsia"/>
          <w:sz w:val="24"/>
          <w:szCs w:val="24"/>
        </w:rPr>
        <w:t>申请者按要求认真填写立项申请表，由学院汇总后，于2014年10月24日前统一将纸质申请表及学院汇总表</w:t>
      </w:r>
      <w:r w:rsidR="00622B3A">
        <w:rPr>
          <w:rFonts w:asciiTheme="minorEastAsia" w:hAnsiTheme="minorEastAsia" w:hint="eastAsia"/>
          <w:sz w:val="24"/>
          <w:szCs w:val="24"/>
        </w:rPr>
        <w:t>盖章</w:t>
      </w:r>
      <w:r w:rsidRPr="00E24FEA">
        <w:rPr>
          <w:rFonts w:asciiTheme="minorEastAsia" w:hAnsiTheme="minorEastAsia" w:hint="eastAsia"/>
          <w:sz w:val="24"/>
          <w:szCs w:val="24"/>
        </w:rPr>
        <w:t>报送至教务处教学研究科</w:t>
      </w:r>
      <w:r w:rsidR="00800C78">
        <w:rPr>
          <w:rFonts w:asciiTheme="minorEastAsia" w:hAnsiTheme="minorEastAsia" w:hint="eastAsia"/>
          <w:sz w:val="24"/>
          <w:szCs w:val="24"/>
        </w:rPr>
        <w:t>206</w:t>
      </w:r>
      <w:r w:rsidRPr="00E24FEA">
        <w:rPr>
          <w:rFonts w:asciiTheme="minorEastAsia" w:hAnsiTheme="minorEastAsia" w:hint="eastAsia"/>
          <w:sz w:val="24"/>
          <w:szCs w:val="24"/>
        </w:rPr>
        <w:t>，同时将申请表电子版统一发到cxjiang@shnu.edu.cn。</w:t>
      </w:r>
    </w:p>
    <w:p w:rsidR="00E24FEA" w:rsidRPr="00E24FEA" w:rsidRDefault="00225551" w:rsidP="00225551">
      <w:pPr>
        <w:spacing w:line="520" w:lineRule="exact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 </w:t>
      </w:r>
      <w:r w:rsidR="00E24FEA" w:rsidRPr="00E24FEA">
        <w:rPr>
          <w:rFonts w:asciiTheme="minorEastAsia" w:hAnsiTheme="minorEastAsia" w:hint="eastAsia"/>
          <w:sz w:val="24"/>
          <w:szCs w:val="24"/>
        </w:rPr>
        <w:t>教务处组织专家进行评审。评审通过的项目，教务处发布立项通知。</w:t>
      </w:r>
      <w:r w:rsidR="00E24FEA" w:rsidRPr="00E24FEA">
        <w:rPr>
          <w:rFonts w:asciiTheme="minorEastAsia" w:hAnsiTheme="minorEastAsia" w:hint="eastAsia"/>
          <w:sz w:val="24"/>
          <w:szCs w:val="24"/>
        </w:rPr>
        <w:lastRenderedPageBreak/>
        <w:tab/>
        <w:t>联系人：蒋成香   电话：64322110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/>
          <w:sz w:val="24"/>
          <w:szCs w:val="24"/>
        </w:rPr>
        <w:t xml:space="preserve"> 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 xml:space="preserve">                                               教务处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 xml:space="preserve">                                         2014年10月16日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>附件：微视频课程立项申请表</w:t>
      </w:r>
    </w:p>
    <w:p w:rsidR="00E24FEA" w:rsidRPr="00E24FEA" w:rsidRDefault="00E24FEA" w:rsidP="00E24FEA">
      <w:pPr>
        <w:spacing w:line="520" w:lineRule="exact"/>
        <w:rPr>
          <w:rFonts w:asciiTheme="minorEastAsia" w:hAnsiTheme="minorEastAsia"/>
          <w:sz w:val="24"/>
          <w:szCs w:val="24"/>
        </w:rPr>
      </w:pPr>
      <w:r w:rsidRPr="00E24FEA">
        <w:rPr>
          <w:rFonts w:asciiTheme="minorEastAsia" w:hAnsiTheme="minorEastAsia" w:hint="eastAsia"/>
          <w:sz w:val="24"/>
          <w:szCs w:val="24"/>
        </w:rPr>
        <w:t xml:space="preserve">      微视频课程立项学院汇总表</w:t>
      </w:r>
    </w:p>
    <w:p w:rsidR="00293B55" w:rsidRPr="00E24FEA" w:rsidRDefault="00293B55">
      <w:pPr>
        <w:rPr>
          <w:b/>
        </w:rPr>
      </w:pPr>
    </w:p>
    <w:sectPr w:rsidR="00293B55" w:rsidRPr="00E24FEA" w:rsidSect="00293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F2" w:rsidRDefault="00B623F2" w:rsidP="00E24FEA">
      <w:r>
        <w:separator/>
      </w:r>
    </w:p>
  </w:endnote>
  <w:endnote w:type="continuationSeparator" w:id="0">
    <w:p w:rsidR="00B623F2" w:rsidRDefault="00B623F2" w:rsidP="00E2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F2" w:rsidRDefault="00B623F2" w:rsidP="00E24FEA">
      <w:r>
        <w:separator/>
      </w:r>
    </w:p>
  </w:footnote>
  <w:footnote w:type="continuationSeparator" w:id="0">
    <w:p w:rsidR="00B623F2" w:rsidRDefault="00B623F2" w:rsidP="00E24F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FEA"/>
    <w:rsid w:val="00225551"/>
    <w:rsid w:val="00293B55"/>
    <w:rsid w:val="003C6239"/>
    <w:rsid w:val="004244A0"/>
    <w:rsid w:val="00622B3A"/>
    <w:rsid w:val="0077616F"/>
    <w:rsid w:val="007C495E"/>
    <w:rsid w:val="007D616F"/>
    <w:rsid w:val="00800C78"/>
    <w:rsid w:val="008265B1"/>
    <w:rsid w:val="009E356F"/>
    <w:rsid w:val="00A41CEA"/>
    <w:rsid w:val="00AC6013"/>
    <w:rsid w:val="00B147CA"/>
    <w:rsid w:val="00B623F2"/>
    <w:rsid w:val="00BE238A"/>
    <w:rsid w:val="00D13516"/>
    <w:rsid w:val="00D37008"/>
    <w:rsid w:val="00DA5A33"/>
    <w:rsid w:val="00E24FEA"/>
    <w:rsid w:val="00EE0B79"/>
    <w:rsid w:val="00F25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4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4F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4F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4F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2014-10-16T08:29:00Z</dcterms:created>
  <dcterms:modified xsi:type="dcterms:W3CDTF">2014-10-20T06:04:00Z</dcterms:modified>
</cp:coreProperties>
</file>